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C0" w:rsidRDefault="009B70B2" w:rsidP="00044EC0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17754" cy="9096375"/>
            <wp:effectExtent l="19050" t="0" r="0" b="0"/>
            <wp:docPr id="1" name="Рисунок 1" descr="C:\Users\Сад\Desktop\В администрацию сведение о мерах\приказ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В администрацию сведение о мерах\приказ пл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26" cy="90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C0" w:rsidRDefault="009B70B2" w:rsidP="00044EC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7049" cy="9191625"/>
            <wp:effectExtent l="19050" t="0" r="0" b="0"/>
            <wp:docPr id="2" name="Рисунок 2" descr="C:\Users\Сад\Desktop\В администрацию сведение о мерах\план 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В администрацию сведение о мерах\план 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275" cy="91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750" w:type="dxa"/>
        <w:tblLook w:val="04A0"/>
      </w:tblPr>
      <w:tblGrid>
        <w:gridCol w:w="817"/>
        <w:gridCol w:w="3968"/>
        <w:gridCol w:w="2393"/>
        <w:gridCol w:w="2393"/>
        <w:gridCol w:w="2393"/>
        <w:gridCol w:w="2393"/>
        <w:gridCol w:w="2393"/>
      </w:tblGrid>
      <w:tr w:rsidR="00284A94" w:rsidTr="00682B9A">
        <w:trPr>
          <w:gridAfter w:val="3"/>
          <w:wAfter w:w="7179" w:type="dxa"/>
        </w:trPr>
        <w:tc>
          <w:tcPr>
            <w:tcW w:w="817" w:type="dxa"/>
          </w:tcPr>
          <w:p w:rsidR="00284A94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968" w:type="dxa"/>
          </w:tcPr>
          <w:p w:rsidR="00284A94" w:rsidRPr="006D25A6" w:rsidRDefault="00DB55D1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Усиление контроля за недопущением фактов неправомерного взимания денежных сре</w:t>
            </w:r>
            <w:proofErr w:type="gramStart"/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одителей (законных представителей).</w:t>
            </w:r>
          </w:p>
        </w:tc>
        <w:tc>
          <w:tcPr>
            <w:tcW w:w="2393" w:type="dxa"/>
          </w:tcPr>
          <w:p w:rsidR="00284A94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393" w:type="dxa"/>
          </w:tcPr>
          <w:p w:rsidR="00284A94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284A94" w:rsidTr="00682B9A">
        <w:trPr>
          <w:gridAfter w:val="3"/>
          <w:wAfter w:w="7179" w:type="dxa"/>
        </w:trPr>
        <w:tc>
          <w:tcPr>
            <w:tcW w:w="817" w:type="dxa"/>
          </w:tcPr>
          <w:p w:rsidR="00284A94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284A94" w:rsidRPr="006D25A6" w:rsidRDefault="00DB55D1" w:rsidP="006D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соблюдений правил приема, перевода и отчисления воспитанников в </w:t>
            </w:r>
            <w:r w:rsidR="006D25A6">
              <w:rPr>
                <w:rFonts w:ascii="Times New Roman" w:hAnsi="Times New Roman" w:cs="Times New Roman"/>
                <w:sz w:val="24"/>
                <w:szCs w:val="24"/>
              </w:rPr>
              <w:t>МКДОУ Садовский детский сад</w:t>
            </w:r>
          </w:p>
        </w:tc>
        <w:tc>
          <w:tcPr>
            <w:tcW w:w="2393" w:type="dxa"/>
          </w:tcPr>
          <w:p w:rsidR="00284A94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284A94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B55D1" w:rsidTr="00682B9A">
        <w:trPr>
          <w:gridAfter w:val="3"/>
          <w:wAfter w:w="7179" w:type="dxa"/>
        </w:trPr>
        <w:tc>
          <w:tcPr>
            <w:tcW w:w="9571" w:type="dxa"/>
            <w:gridSpan w:val="4"/>
          </w:tcPr>
          <w:p w:rsidR="00DB55D1" w:rsidRPr="00682B9A" w:rsidRDefault="00DB55D1" w:rsidP="00DB5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Обеспечение открытости деятельности  МКДОУ Садовский детский сад</w:t>
            </w:r>
          </w:p>
        </w:tc>
      </w:tr>
      <w:tr w:rsidR="00284A94" w:rsidTr="00682B9A">
        <w:trPr>
          <w:gridAfter w:val="3"/>
          <w:wAfter w:w="7179" w:type="dxa"/>
        </w:trPr>
        <w:tc>
          <w:tcPr>
            <w:tcW w:w="817" w:type="dxa"/>
          </w:tcPr>
          <w:p w:rsidR="00284A94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284A94" w:rsidRPr="006D25A6" w:rsidRDefault="00DB55D1" w:rsidP="006D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Своевременное информирование посредством ра</w:t>
            </w:r>
            <w:r w:rsidR="006D25A6" w:rsidRPr="006D25A6">
              <w:rPr>
                <w:rFonts w:ascii="Times New Roman" w:hAnsi="Times New Roman" w:cs="Times New Roman"/>
                <w:sz w:val="24"/>
                <w:szCs w:val="24"/>
              </w:rPr>
              <w:t>змещения информации на сайте МКДОУ Садовский детский сад</w:t>
            </w:r>
            <w:proofErr w:type="gramStart"/>
            <w:r w:rsidR="006D25A6"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о проводимых мероприятиях и других важных событиях в жизни </w:t>
            </w:r>
            <w:r w:rsidR="006D25A6"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</w:t>
            </w:r>
          </w:p>
        </w:tc>
        <w:tc>
          <w:tcPr>
            <w:tcW w:w="2393" w:type="dxa"/>
          </w:tcPr>
          <w:p w:rsidR="00284A94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284A94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82B9A" w:rsidTr="00682B9A">
        <w:trPr>
          <w:gridAfter w:val="3"/>
          <w:wAfter w:w="7179" w:type="dxa"/>
        </w:trPr>
        <w:tc>
          <w:tcPr>
            <w:tcW w:w="817" w:type="dxa"/>
          </w:tcPr>
          <w:p w:rsidR="00682B9A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682B9A" w:rsidRPr="006D25A6" w:rsidRDefault="00682B9A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Усиление персональной ответственности работников МКДОУ за неправомерное принятие решения в рамках своих полномочий.</w:t>
            </w:r>
          </w:p>
        </w:tc>
        <w:tc>
          <w:tcPr>
            <w:tcW w:w="2393" w:type="dxa"/>
          </w:tcPr>
          <w:p w:rsidR="00682B9A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393" w:type="dxa"/>
          </w:tcPr>
          <w:p w:rsidR="00682B9A" w:rsidRPr="00682B9A" w:rsidRDefault="00682B9A" w:rsidP="00D5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82B9A" w:rsidTr="00682B9A">
        <w:trPr>
          <w:gridAfter w:val="3"/>
          <w:wAfter w:w="7179" w:type="dxa"/>
        </w:trPr>
        <w:tc>
          <w:tcPr>
            <w:tcW w:w="817" w:type="dxa"/>
          </w:tcPr>
          <w:p w:rsidR="00682B9A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968" w:type="dxa"/>
          </w:tcPr>
          <w:p w:rsidR="00682B9A" w:rsidRPr="006D25A6" w:rsidRDefault="00682B9A" w:rsidP="006D25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 дисциплинарной ответственности работников МКДОУ, не принимающих должных мер по обеспечению исполнения </w:t>
            </w:r>
            <w:proofErr w:type="spellStart"/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законодательства</w:t>
            </w:r>
          </w:p>
        </w:tc>
        <w:tc>
          <w:tcPr>
            <w:tcW w:w="2393" w:type="dxa"/>
          </w:tcPr>
          <w:p w:rsidR="00682B9A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393" w:type="dxa"/>
          </w:tcPr>
          <w:p w:rsidR="00682B9A" w:rsidRPr="00682B9A" w:rsidRDefault="00682B9A" w:rsidP="00D5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82B9A" w:rsidTr="00682B9A">
        <w:tc>
          <w:tcPr>
            <w:tcW w:w="9571" w:type="dxa"/>
            <w:gridSpan w:val="4"/>
          </w:tcPr>
          <w:p w:rsidR="00682B9A" w:rsidRPr="00682B9A" w:rsidRDefault="00682B9A" w:rsidP="00DB5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  <w:tc>
          <w:tcPr>
            <w:tcW w:w="2393" w:type="dxa"/>
          </w:tcPr>
          <w:p w:rsidR="00682B9A" w:rsidRDefault="00682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2B9A" w:rsidRDefault="00682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2B9A" w:rsidRDefault="00682B9A" w:rsidP="00D57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</w:t>
            </w:r>
          </w:p>
        </w:tc>
      </w:tr>
      <w:tr w:rsidR="00682B9A" w:rsidTr="00682B9A">
        <w:trPr>
          <w:gridAfter w:val="3"/>
          <w:wAfter w:w="7179" w:type="dxa"/>
        </w:trPr>
        <w:tc>
          <w:tcPr>
            <w:tcW w:w="817" w:type="dxa"/>
          </w:tcPr>
          <w:p w:rsidR="00682B9A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968" w:type="dxa"/>
          </w:tcPr>
          <w:p w:rsidR="00682B9A" w:rsidRPr="006D25A6" w:rsidRDefault="00682B9A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исполнения законодательства о борьбе с коррупцией  на педагогических советах</w:t>
            </w:r>
          </w:p>
        </w:tc>
        <w:tc>
          <w:tcPr>
            <w:tcW w:w="2393" w:type="dxa"/>
          </w:tcPr>
          <w:p w:rsidR="00682B9A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682B9A" w:rsidRPr="00682B9A" w:rsidRDefault="00682B9A" w:rsidP="00D5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82B9A" w:rsidTr="00682B9A">
        <w:trPr>
          <w:gridAfter w:val="3"/>
          <w:wAfter w:w="7179" w:type="dxa"/>
        </w:trPr>
        <w:tc>
          <w:tcPr>
            <w:tcW w:w="817" w:type="dxa"/>
          </w:tcPr>
          <w:p w:rsidR="00682B9A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968" w:type="dxa"/>
          </w:tcPr>
          <w:p w:rsidR="00682B9A" w:rsidRPr="006D25A6" w:rsidRDefault="00682B9A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2393" w:type="dxa"/>
          </w:tcPr>
          <w:p w:rsidR="00682B9A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682B9A" w:rsidRPr="00682B9A" w:rsidRDefault="00682B9A" w:rsidP="00D5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Комиссия экспертная</w:t>
            </w:r>
          </w:p>
        </w:tc>
      </w:tr>
      <w:tr w:rsidR="00682B9A" w:rsidTr="00682B9A">
        <w:tc>
          <w:tcPr>
            <w:tcW w:w="9571" w:type="dxa"/>
            <w:gridSpan w:val="4"/>
          </w:tcPr>
          <w:p w:rsidR="00682B9A" w:rsidRPr="00682B9A" w:rsidRDefault="00682B9A" w:rsidP="00DB5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2393" w:type="dxa"/>
          </w:tcPr>
          <w:p w:rsidR="00682B9A" w:rsidRDefault="00682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2B9A" w:rsidRDefault="00682B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2B9A" w:rsidRDefault="00682B9A" w:rsidP="00D57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</w:t>
            </w:r>
          </w:p>
        </w:tc>
      </w:tr>
      <w:tr w:rsidR="00682B9A" w:rsidTr="00682B9A">
        <w:trPr>
          <w:gridAfter w:val="3"/>
          <w:wAfter w:w="7179" w:type="dxa"/>
        </w:trPr>
        <w:tc>
          <w:tcPr>
            <w:tcW w:w="817" w:type="dxa"/>
          </w:tcPr>
          <w:p w:rsidR="00682B9A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968" w:type="dxa"/>
          </w:tcPr>
          <w:p w:rsidR="00682B9A" w:rsidRPr="006D25A6" w:rsidRDefault="00682B9A" w:rsidP="00DB55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сайте МКДОУ Садовский детский сад правовых актов </w:t>
            </w:r>
            <w:proofErr w:type="spellStart"/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6D25A6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</w:t>
            </w:r>
          </w:p>
        </w:tc>
        <w:tc>
          <w:tcPr>
            <w:tcW w:w="2393" w:type="dxa"/>
          </w:tcPr>
          <w:p w:rsidR="00682B9A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682B9A" w:rsidRPr="00682B9A" w:rsidRDefault="00682B9A" w:rsidP="00D5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82B9A" w:rsidTr="00682B9A">
        <w:trPr>
          <w:gridAfter w:val="3"/>
          <w:wAfter w:w="7179" w:type="dxa"/>
        </w:trPr>
        <w:tc>
          <w:tcPr>
            <w:tcW w:w="817" w:type="dxa"/>
          </w:tcPr>
          <w:p w:rsidR="00682B9A" w:rsidRDefault="001A5840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968" w:type="dxa"/>
          </w:tcPr>
          <w:p w:rsidR="00682B9A" w:rsidRPr="006D25A6" w:rsidRDefault="00682B9A" w:rsidP="0028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A6">
              <w:rPr>
                <w:rFonts w:ascii="Times New Roman" w:hAnsi="Times New Roman" w:cs="Times New Roman"/>
                <w:sz w:val="24"/>
                <w:szCs w:val="24"/>
              </w:rPr>
              <w:t>Размещение публичного отчета МКДОУ  Садовский детский сад</w:t>
            </w:r>
          </w:p>
        </w:tc>
        <w:tc>
          <w:tcPr>
            <w:tcW w:w="2393" w:type="dxa"/>
          </w:tcPr>
          <w:p w:rsidR="00682B9A" w:rsidRPr="00682B9A" w:rsidRDefault="00682B9A" w:rsidP="0028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93" w:type="dxa"/>
          </w:tcPr>
          <w:p w:rsidR="00682B9A" w:rsidRPr="00682B9A" w:rsidRDefault="00682B9A" w:rsidP="00682B9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82B9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284A94" w:rsidRDefault="00284A94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70B2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2980" cy="9327105"/>
            <wp:effectExtent l="19050" t="0" r="0" b="0"/>
            <wp:docPr id="3" name="Рисунок 3" descr="C:\Users\Сад\Desktop\В администрацию сведение о мерах\последняя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В администрацию сведение о мерах\последняя пл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44" cy="93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B2" w:rsidRPr="00284A94" w:rsidRDefault="009B70B2" w:rsidP="00284A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9B70B2" w:rsidRPr="00284A94" w:rsidSect="00C15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EC0"/>
    <w:rsid w:val="00044EC0"/>
    <w:rsid w:val="001A5840"/>
    <w:rsid w:val="00284A94"/>
    <w:rsid w:val="003B0669"/>
    <w:rsid w:val="00682B9A"/>
    <w:rsid w:val="006D25A6"/>
    <w:rsid w:val="00734F55"/>
    <w:rsid w:val="009B70B2"/>
    <w:rsid w:val="00C15744"/>
    <w:rsid w:val="00DB5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4EC0"/>
    <w:pPr>
      <w:spacing w:after="0" w:line="240" w:lineRule="auto"/>
    </w:pPr>
  </w:style>
  <w:style w:type="table" w:styleId="a4">
    <w:name w:val="Table Grid"/>
    <w:basedOn w:val="a1"/>
    <w:uiPriority w:val="59"/>
    <w:rsid w:val="00284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55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B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Сад</cp:lastModifiedBy>
  <cp:revision>5</cp:revision>
  <cp:lastPrinted>2020-09-30T07:00:00Z</cp:lastPrinted>
  <dcterms:created xsi:type="dcterms:W3CDTF">2020-09-29T21:45:00Z</dcterms:created>
  <dcterms:modified xsi:type="dcterms:W3CDTF">2020-09-30T07:33:00Z</dcterms:modified>
</cp:coreProperties>
</file>