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center"/>
        <w:rPr>
          <w:b/>
          <w:sz w:val="48"/>
          <w:szCs w:val="48"/>
        </w:rPr>
      </w:pPr>
      <w:bookmarkStart w:id="0" w:name="_GoBack"/>
      <w:r w:rsidRPr="00145026">
        <w:rPr>
          <w:b/>
          <w:sz w:val="48"/>
          <w:szCs w:val="48"/>
        </w:rPr>
        <w:t>Консультация для родителей.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center"/>
        <w:rPr>
          <w:b/>
          <w:sz w:val="48"/>
          <w:szCs w:val="48"/>
        </w:rPr>
      </w:pPr>
      <w:r w:rsidRPr="00145026">
        <w:rPr>
          <w:b/>
          <w:sz w:val="48"/>
          <w:szCs w:val="48"/>
        </w:rPr>
        <w:t>Как научить ребенка следить за своей осанкой.</w:t>
      </w:r>
    </w:p>
    <w:bookmarkEnd w:id="0"/>
    <w:p w:rsid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 xml:space="preserve">Правильная осанка и, как следствие, здоровый позвоночник – это основа здоровья всего организма человека в целом. 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Поэтому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каждый родитель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должен </w:t>
      </w:r>
      <w:proofErr w:type="gramStart"/>
      <w:r w:rsidRPr="00145026">
        <w:rPr>
          <w:sz w:val="32"/>
          <w:szCs w:val="32"/>
        </w:rPr>
        <w:t>задаться целью научить</w:t>
      </w:r>
      <w:proofErr w:type="gramEnd"/>
      <w:r w:rsidRPr="00145026">
        <w:rPr>
          <w:sz w:val="32"/>
          <w:szCs w:val="32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1.</w:t>
      </w:r>
      <w:r w:rsidRPr="00145026">
        <w:rPr>
          <w:sz w:val="32"/>
          <w:szCs w:val="32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2.</w:t>
      </w:r>
      <w:r w:rsidRPr="00145026">
        <w:rPr>
          <w:sz w:val="32"/>
          <w:szCs w:val="32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145026">
        <w:rPr>
          <w:sz w:val="32"/>
          <w:szCs w:val="32"/>
        </w:rPr>
        <w:t>надплечниц</w:t>
      </w:r>
      <w:proofErr w:type="spellEnd"/>
      <w:r w:rsidRPr="00145026">
        <w:rPr>
          <w:sz w:val="32"/>
          <w:szCs w:val="32"/>
        </w:rPr>
        <w:t>, ягодиц, одинаковая длина конечностей.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3.</w:t>
      </w:r>
      <w:r w:rsidRPr="00145026">
        <w:rPr>
          <w:sz w:val="32"/>
          <w:szCs w:val="32"/>
        </w:rPr>
        <w:t xml:space="preserve"> 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4.</w:t>
      </w:r>
      <w:r w:rsidRPr="00145026">
        <w:rPr>
          <w:sz w:val="32"/>
          <w:szCs w:val="32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342163" w:rsidRPr="00145026" w:rsidRDefault="00342163" w:rsidP="002468FB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5.</w:t>
      </w:r>
      <w:r w:rsidRPr="00145026">
        <w:rPr>
          <w:sz w:val="32"/>
          <w:szCs w:val="32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145026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32"/>
          <w:szCs w:val="32"/>
        </w:rPr>
      </w:pPr>
      <w:r w:rsidRPr="00145026">
        <w:rPr>
          <w:b/>
          <w:sz w:val="32"/>
          <w:szCs w:val="32"/>
        </w:rPr>
        <w:t>6.</w:t>
      </w:r>
      <w:r w:rsidRPr="00145026">
        <w:rPr>
          <w:sz w:val="32"/>
          <w:szCs w:val="32"/>
        </w:rPr>
        <w:t xml:space="preserve"> </w:t>
      </w:r>
      <w:proofErr w:type="gramStart"/>
      <w:r w:rsidRPr="00145026">
        <w:rPr>
          <w:sz w:val="32"/>
          <w:szCs w:val="32"/>
        </w:rPr>
        <w:t>Побольше</w:t>
      </w:r>
      <w:proofErr w:type="gramEnd"/>
      <w:r w:rsidRPr="00145026">
        <w:rPr>
          <w:sz w:val="32"/>
          <w:szCs w:val="32"/>
        </w:rPr>
        <w:t xml:space="preserve"> гуляйте вместе на свежем воздухе! Движение и свежий воздух творят чудеса! </w:t>
      </w:r>
      <w:r w:rsidR="00145026" w:rsidRPr="00145026">
        <w:rPr>
          <w:color w:val="555555"/>
          <w:sz w:val="32"/>
          <w:szCs w:val="32"/>
        </w:rPr>
        <w:t xml:space="preserve">     </w:t>
      </w: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>
        <w:rPr>
          <w:color w:val="555555"/>
        </w:rPr>
        <w:t xml:space="preserve">         </w:t>
      </w:r>
      <w:r>
        <w:rPr>
          <w:color w:val="FF0000"/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</w:t>
      </w:r>
      <w:r w:rsidRPr="00145026">
        <w:rPr>
          <w:sz w:val="32"/>
          <w:szCs w:val="32"/>
        </w:rPr>
        <w:t>Инструктор по физической культуре:</w:t>
      </w:r>
      <w:r>
        <w:rPr>
          <w:sz w:val="32"/>
          <w:szCs w:val="32"/>
        </w:rPr>
        <w:t xml:space="preserve"> </w:t>
      </w:r>
      <w:proofErr w:type="spellStart"/>
      <w:r w:rsidR="002468FB">
        <w:rPr>
          <w:sz w:val="32"/>
          <w:szCs w:val="32"/>
        </w:rPr>
        <w:t>Ключкина</w:t>
      </w:r>
      <w:proofErr w:type="spellEnd"/>
      <w:r w:rsidR="002468FB">
        <w:rPr>
          <w:sz w:val="32"/>
          <w:szCs w:val="32"/>
        </w:rPr>
        <w:t xml:space="preserve"> Т.М.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72"/>
          <w:szCs w:val="32"/>
          <w:u w:val="single"/>
        </w:rPr>
      </w:pPr>
      <w:r w:rsidRPr="002468FB">
        <w:rPr>
          <w:rFonts w:ascii="Times New Roman" w:eastAsia="Times New Roman" w:hAnsi="Times New Roman"/>
          <w:b/>
          <w:bCs/>
          <w:sz w:val="72"/>
          <w:szCs w:val="32"/>
          <w:u w:val="single"/>
        </w:rPr>
        <w:lastRenderedPageBreak/>
        <w:t>Десять советов  родителям!</w:t>
      </w:r>
    </w:p>
    <w:p w:rsidR="002468FB" w:rsidRDefault="002468FB" w:rsidP="002468FB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>1. Поддерживайте интерес ребенка к занятиям физической культурой</w:t>
      </w:r>
      <w:r w:rsidRPr="002468FB">
        <w:rPr>
          <w:rFonts w:ascii="Times New Roman" w:eastAsia="Times New Roman" w:hAnsi="Times New Roman"/>
          <w:sz w:val="32"/>
          <w:szCs w:val="32"/>
        </w:rPr>
        <w:t xml:space="preserve">, ни в коем случае не проявляйте пренебрежение к физическому развитию, так как пример взрослых в этом вопросе чрезвычайно важен.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Как вы относитесь к физической культуре, так будет относиться к ней и ваш ребенок.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  Часто ребенок живет под грузом запретов: «не бегай», «не шуми», «не кричи громко».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Ущемление потребности в самовыражении особенно сказывается на снижении самооценки и активности растущего человека.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>Вы должны хорошо знать потребности и возможности своего ребенка,</w:t>
      </w:r>
      <w:r w:rsidR="00D57550">
        <w:rPr>
          <w:rFonts w:ascii="Times New Roman" w:eastAsia="Times New Roman" w:hAnsi="Times New Roman"/>
          <w:sz w:val="32"/>
          <w:szCs w:val="32"/>
        </w:rPr>
        <w:t xml:space="preserve"> </w:t>
      </w:r>
      <w:r w:rsidRPr="002468FB">
        <w:rPr>
          <w:rFonts w:ascii="Times New Roman" w:eastAsia="Times New Roman" w:hAnsi="Times New Roman"/>
          <w:sz w:val="32"/>
          <w:szCs w:val="32"/>
        </w:rPr>
        <w:t>как можно полнее учитывать их.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>2. Всемерно поддерживайте в своем ребенке высокую самооценку - поощряйте любое его достижение</w:t>
      </w:r>
      <w:r w:rsidRPr="002468FB">
        <w:rPr>
          <w:rFonts w:ascii="Times New Roman" w:eastAsia="Times New Roman" w:hAnsi="Times New Roman"/>
          <w:sz w:val="32"/>
          <w:szCs w:val="32"/>
        </w:rPr>
        <w:t xml:space="preserve">, и в ответ вы получите еще большее старание.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Высокая самооценка - один из мощных стимулов для ребенка выполнять любую работу, будь то домашнее задание или утренняя гигиеническая гимнастика.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На занятиях физической культурой выдерживайте единую «линию поведения» обоих родителей, не допускайте противоположных распоряжений (мама - «хватит бегать»; папа - «побегай еще минут пять»).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Единодушное мнение родителей способствует повышению интереса ребенка к физкультурным занятиям.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>3. Наблюдайте за поведением и состоянием своего ребенка во время занятий физическими упражнениями</w:t>
      </w:r>
      <w:r w:rsidRPr="002468FB">
        <w:rPr>
          <w:rFonts w:ascii="Times New Roman" w:eastAsia="Times New Roman" w:hAnsi="Times New Roman"/>
          <w:sz w:val="32"/>
          <w:szCs w:val="32"/>
        </w:rPr>
        <w:t xml:space="preserve">, постарайтесь понять, почему ребенок капризничает, не выполняет, казалось бы, элементарных распоряжений родителей, какова причина его негативных реакций (усталость или какое-то скрытое желание - например, ребенок хочет быстрее закончить занятие физкультурой, чтобы посмотреть интересную телепередачу). Не жалейте времени и внимания на то, чтобы установить с ним душевный контакт.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4. Ни в коем случае не настаивайте на продолжении тренировочного занятия, если ребенок не желает заниматься. </w:t>
      </w:r>
    </w:p>
    <w:p w:rsidR="002468FB" w:rsidRDefault="002468FB" w:rsidP="002468F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32"/>
          <w:szCs w:val="32"/>
        </w:rPr>
      </w:pP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Выясните причину отказа, почему ребенок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не желает заниматься, устраните ее и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только  после этого продолжайте занятие. </w:t>
      </w:r>
    </w:p>
    <w:p w:rsidR="002468FB" w:rsidRPr="002468FB" w:rsidRDefault="002468FB" w:rsidP="002468FB">
      <w:pPr>
        <w:tabs>
          <w:tab w:val="left" w:pos="142"/>
          <w:tab w:val="left" w:pos="4471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ab/>
      </w: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5. Не ругайте своего ребенка за временные неудачи.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lastRenderedPageBreak/>
        <w:t xml:space="preserve">Помните: ребенок делает только первые шаги в неизвестном для него мире, а потому он болезненно реагирует на то, что окружающие считают его слабым и неумелым.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Дайте понять ребенку, что вы уважаете его чувства, желания, мнения и считаетесь с ними. </w:t>
      </w:r>
      <w:r w:rsidRPr="002468FB">
        <w:t xml:space="preserve">                                                    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6. Определите     индивидуальные приоритеты ребенка в выборе физических упражнений.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    Хотя практически всем детям нравятся подвижные игры, но некоторым из них не хватает   каких-то   качеств,  например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>физической силы.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>Не отказывайте ребенку в просьбе купить ему гантели или навесную перекладину для подтягивания (он хочет подражать своему любимому герою книги или кинофильма в силе и ловкости).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>7. Не меняйте слишком часто набор физических упражнений</w:t>
      </w:r>
      <w:r w:rsidRPr="002468FB">
        <w:rPr>
          <w:rFonts w:ascii="Times New Roman" w:eastAsia="Times New Roman" w:hAnsi="Times New Roman"/>
          <w:sz w:val="32"/>
          <w:szCs w:val="32"/>
        </w:rPr>
        <w:t xml:space="preserve">, пусть ребенок выполняет комплекс упражнений, который ему нравится, как можно дольше, чтобы прочно усвоить разучиваемые движения.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8. Требуйте, чтобы ребенок, соблюдая культуру выполнения физических упражнений, не допускал </w:t>
      </w:r>
      <w:proofErr w:type="gramStart"/>
      <w:r w:rsidRPr="002468FB">
        <w:rPr>
          <w:rFonts w:ascii="Times New Roman" w:eastAsia="Times New Roman" w:hAnsi="Times New Roman"/>
          <w:b/>
          <w:sz w:val="32"/>
          <w:szCs w:val="32"/>
        </w:rPr>
        <w:t>расхлябанности</w:t>
      </w:r>
      <w:proofErr w:type="gramEnd"/>
      <w:r w:rsidRPr="002468FB">
        <w:rPr>
          <w:rFonts w:ascii="Times New Roman" w:eastAsia="Times New Roman" w:hAnsi="Times New Roman"/>
          <w:b/>
          <w:sz w:val="32"/>
          <w:szCs w:val="32"/>
        </w:rPr>
        <w:t>,</w:t>
      </w:r>
      <w:r w:rsidRPr="002468FB">
        <w:rPr>
          <w:rFonts w:ascii="Times New Roman" w:eastAsia="Times New Roman" w:hAnsi="Times New Roman"/>
          <w:sz w:val="32"/>
          <w:szCs w:val="32"/>
        </w:rPr>
        <w:t xml:space="preserve"> </w:t>
      </w:r>
      <w:r w:rsidRPr="002468FB">
        <w:rPr>
          <w:rFonts w:ascii="Times New Roman" w:eastAsia="Times New Roman" w:hAnsi="Times New Roman"/>
          <w:b/>
          <w:sz w:val="32"/>
          <w:szCs w:val="32"/>
        </w:rPr>
        <w:t>небрежности, исполнения спустя рукава, все делал «взаправду».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9. Не перегружайте ребенка, учитывайте его возраст, настроение, желание.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2468FB">
        <w:rPr>
          <w:rFonts w:ascii="Times New Roman" w:eastAsia="Times New Roman" w:hAnsi="Times New Roman"/>
          <w:sz w:val="32"/>
          <w:szCs w:val="32"/>
        </w:rPr>
        <w:t xml:space="preserve">Не применяйте к нему строгих мер, старайтесь приучать его к физической культуре собственным примером.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>10. Помните три незыблемых закона, которые должны сопровождать вас в воспитании ребенка: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2468FB">
        <w:rPr>
          <w:rFonts w:ascii="Times New Roman" w:eastAsia="Times New Roman" w:hAnsi="Times New Roman"/>
          <w:b/>
          <w:sz w:val="36"/>
          <w:szCs w:val="36"/>
        </w:rPr>
        <w:t>ПОНИМАНИЕ, ЛЮБОВЬ И ТЕРПЕНИЕ!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2468FB">
        <w:rPr>
          <w:rFonts w:ascii="Times New Roman" w:eastAsia="Times New Roman" w:hAnsi="Times New Roman"/>
          <w:b/>
          <w:sz w:val="32"/>
          <w:szCs w:val="32"/>
        </w:rPr>
        <w:t xml:space="preserve">     </w:t>
      </w:r>
    </w:p>
    <w:p w:rsidR="002468FB" w:rsidRPr="002468FB" w:rsidRDefault="002468FB" w:rsidP="002468FB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2468FB">
        <w:rPr>
          <w:rFonts w:ascii="Times New Roman" w:eastAsia="Times New Roman" w:hAnsi="Times New Roman"/>
          <w:b/>
          <w:sz w:val="36"/>
          <w:szCs w:val="36"/>
        </w:rPr>
        <w:t>БУДЬТЕ ЗДОРОВЫ!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2468FB" w:rsidRPr="002468FB" w:rsidTr="00C53895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8FB" w:rsidRPr="002468FB" w:rsidRDefault="002468FB" w:rsidP="002468FB">
            <w:pPr>
              <w:tabs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2468FB" w:rsidRPr="002468FB" w:rsidRDefault="002468FB" w:rsidP="002468FB">
      <w:pPr>
        <w:spacing w:after="0" w:line="240" w:lineRule="auto"/>
        <w:ind w:right="-1"/>
        <w:rPr>
          <w:sz w:val="32"/>
          <w:szCs w:val="32"/>
        </w:rPr>
      </w:pPr>
    </w:p>
    <w:p w:rsidR="002468FB" w:rsidRPr="002468FB" w:rsidRDefault="002468FB" w:rsidP="002468F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468FB">
        <w:rPr>
          <w:rFonts w:ascii="Times New Roman" w:hAnsi="Times New Roman" w:cs="Times New Roman"/>
          <w:b/>
          <w:i/>
          <w:sz w:val="32"/>
          <w:szCs w:val="32"/>
        </w:rPr>
        <w:t xml:space="preserve">Инструктор по физической культуре: </w:t>
      </w:r>
      <w:proofErr w:type="spellStart"/>
      <w:r w:rsidRPr="002468FB">
        <w:rPr>
          <w:rFonts w:ascii="Times New Roman" w:hAnsi="Times New Roman" w:cs="Times New Roman"/>
          <w:b/>
          <w:i/>
          <w:sz w:val="32"/>
          <w:szCs w:val="32"/>
        </w:rPr>
        <w:t>Ключкина</w:t>
      </w:r>
      <w:proofErr w:type="spellEnd"/>
      <w:r w:rsidRPr="002468FB">
        <w:rPr>
          <w:rFonts w:ascii="Times New Roman" w:hAnsi="Times New Roman" w:cs="Times New Roman"/>
          <w:b/>
          <w:i/>
          <w:sz w:val="32"/>
          <w:szCs w:val="32"/>
        </w:rPr>
        <w:t xml:space="preserve"> Т.М.</w:t>
      </w:r>
    </w:p>
    <w:p w:rsidR="002468FB" w:rsidRDefault="002468FB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2468FB" w:rsidRDefault="002468FB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2468FB" w:rsidRDefault="002468FB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2468FB" w:rsidRDefault="002468FB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D57550" w:rsidRDefault="00D57550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2468FB" w:rsidRPr="00D57550" w:rsidRDefault="00D57550" w:rsidP="002468F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16"/>
          <w:szCs w:val="16"/>
        </w:rPr>
      </w:pPr>
      <w:r w:rsidRPr="00D57550">
        <w:rPr>
          <w:sz w:val="16"/>
          <w:szCs w:val="16"/>
        </w:rPr>
        <w:t>Источник - https://feodou1.crimea-school.ru/sites/default/files/files/docs/osanka.</w:t>
      </w:r>
    </w:p>
    <w:sectPr w:rsidR="002468FB" w:rsidRPr="00D57550" w:rsidSect="002468FB">
      <w:pgSz w:w="11906" w:h="16838"/>
      <w:pgMar w:top="720" w:right="720" w:bottom="720" w:left="720" w:header="708" w:footer="708" w:gutter="0"/>
      <w:pgBorders>
        <w:top w:val="pencils" w:sz="30" w:space="1" w:color="auto"/>
        <w:left w:val="pencils" w:sz="30" w:space="2" w:color="auto"/>
        <w:bottom w:val="pencils" w:sz="30" w:space="1" w:color="auto"/>
        <w:right w:val="pencils" w:sz="30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63"/>
    <w:rsid w:val="00145026"/>
    <w:rsid w:val="002468FB"/>
    <w:rsid w:val="00254D9C"/>
    <w:rsid w:val="00342163"/>
    <w:rsid w:val="00505505"/>
    <w:rsid w:val="006E1D64"/>
    <w:rsid w:val="006F1AC0"/>
    <w:rsid w:val="0080324A"/>
    <w:rsid w:val="00C42CCF"/>
    <w:rsid w:val="00D57550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2019-10-22T06:49:00Z</dcterms:created>
  <dcterms:modified xsi:type="dcterms:W3CDTF">2024-04-03T08:05:00Z</dcterms:modified>
</cp:coreProperties>
</file>